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DC6" w:rsidRPr="00BA5BAF" w:rsidRDefault="00AE5DC6" w:rsidP="00AE5D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5BAF">
        <w:rPr>
          <w:rFonts w:ascii="Arial" w:eastAsia="Times New Roman" w:hAnsi="Arial" w:cs="Arial"/>
          <w:b/>
          <w:bCs/>
          <w:color w:val="FF0000"/>
          <w:sz w:val="40"/>
          <w:szCs w:val="40"/>
          <w:lang w:eastAsia="hr-HR"/>
        </w:rPr>
        <w:t>Kušac</w:t>
      </w:r>
      <w:r w:rsidRPr="00BA5BAF">
        <w:rPr>
          <w:rFonts w:ascii="Arial" w:eastAsia="Times New Roman" w:hAnsi="Arial" w:cs="Arial"/>
          <w:color w:val="000000"/>
          <w:sz w:val="32"/>
          <w:szCs w:val="32"/>
          <w:lang w:eastAsia="hr-HR"/>
        </w:rPr>
        <w:t xml:space="preserve"> - </w:t>
      </w:r>
      <w:r w:rsidRPr="00BA5BAF">
        <w:rPr>
          <w:rFonts w:ascii="Arial" w:eastAsia="Times New Roman" w:hAnsi="Arial" w:cs="Arial"/>
          <w:b/>
          <w:bCs/>
          <w:color w:val="000000"/>
          <w:sz w:val="32"/>
          <w:szCs w:val="32"/>
          <w:lang w:eastAsia="hr-HR"/>
        </w:rPr>
        <w:t>Udruga za unapređenje kvalitete življenja</w:t>
      </w:r>
      <w:r w:rsidRPr="00BA5BAF">
        <w:rPr>
          <w:rFonts w:ascii="Arial" w:eastAsia="Times New Roman" w:hAnsi="Arial" w:cs="Arial"/>
          <w:color w:val="000000"/>
          <w:sz w:val="32"/>
          <w:szCs w:val="32"/>
          <w:lang w:eastAsia="hr-HR"/>
        </w:rPr>
        <w:t xml:space="preserve"> </w:t>
      </w:r>
      <w:r w:rsidRPr="00BA5BA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 </w:t>
      </w:r>
    </w:p>
    <w:p w:rsidR="00AE5DC6" w:rsidRDefault="00E442A3" w:rsidP="00AE5DC6">
      <w:pPr>
        <w:spacing w:before="100" w:beforeAutospacing="1" w:after="100" w:afterAutospacing="1" w:line="240" w:lineRule="auto"/>
        <w:ind w:left="360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  <w:lang w:eastAsia="hr-H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hr-HR"/>
        </w:rPr>
        <w:t>poziva vas na prezentaciju knjige</w:t>
      </w:r>
    </w:p>
    <w:p w:rsidR="00AE5DC6" w:rsidRPr="00727945" w:rsidRDefault="00E442A3" w:rsidP="00AE5DC6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color w:val="FF0000"/>
          <w:sz w:val="48"/>
          <w:szCs w:val="48"/>
          <w:lang w:eastAsia="hr-HR"/>
        </w:rPr>
      </w:pPr>
      <w:r>
        <w:rPr>
          <w:rFonts w:ascii="Arial" w:eastAsia="Times New Roman" w:hAnsi="Arial" w:cs="Arial"/>
          <w:b/>
          <w:bCs/>
          <w:color w:val="FF0000"/>
          <w:sz w:val="48"/>
          <w:szCs w:val="48"/>
          <w:lang w:eastAsia="hr-HR"/>
        </w:rPr>
        <w:t>MOJA METLA ZA DUŠU</w:t>
      </w:r>
    </w:p>
    <w:p w:rsidR="00AE5DC6" w:rsidRDefault="00F70CBB" w:rsidP="00AE5DC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FF0000"/>
          <w:sz w:val="28"/>
          <w:szCs w:val="28"/>
          <w:lang w:eastAsia="hr-HR"/>
        </w:rPr>
      </w:pPr>
      <w:r w:rsidRPr="00F70CBB">
        <w:rPr>
          <w:rFonts w:ascii="Arial" w:eastAsia="Times New Roman" w:hAnsi="Arial" w:cs="Arial"/>
          <w:b/>
          <w:bCs/>
          <w:color w:val="FF0000"/>
          <w:sz w:val="28"/>
          <w:szCs w:val="28"/>
          <w:lang w:eastAsia="hr-HR"/>
        </w:rPr>
        <w:t>U SKLOPU VIKENDA ISCJELJIVANJA OD SRCA SRCU</w:t>
      </w:r>
    </w:p>
    <w:p w:rsidR="00F70CBB" w:rsidRDefault="00F70CBB" w:rsidP="00F70CB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hr-HR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29. 11. </w:t>
      </w:r>
      <w:r w:rsidRPr="00F77C8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>201</w:t>
      </w:r>
      <w:r>
        <w:rPr>
          <w:rFonts w:ascii="Arial" w:eastAsia="Times New Roman" w:hAnsi="Arial" w:cs="Arial"/>
          <w:b/>
          <w:bCs/>
          <w:sz w:val="28"/>
          <w:szCs w:val="28"/>
          <w:lang w:eastAsia="hr-HR"/>
        </w:rPr>
        <w:t>9</w:t>
      </w:r>
      <w:r w:rsidRPr="00F77C8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>. god</w:t>
      </w:r>
      <w:r w:rsidRPr="00BA5BAF">
        <w:rPr>
          <w:rFonts w:ascii="Arial" w:eastAsia="Times New Roman" w:hAnsi="Arial" w:cs="Arial"/>
          <w:b/>
          <w:bCs/>
          <w:sz w:val="40"/>
          <w:szCs w:val="40"/>
          <w:lang w:eastAsia="hr-HR"/>
        </w:rPr>
        <w:t>.</w:t>
      </w:r>
      <w:r>
        <w:rPr>
          <w:rFonts w:ascii="Arial" w:eastAsia="Times New Roman" w:hAnsi="Arial" w:cs="Arial"/>
          <w:b/>
          <w:bCs/>
          <w:sz w:val="40"/>
          <w:szCs w:val="40"/>
          <w:lang w:eastAsia="hr-HR"/>
        </w:rPr>
        <w:t xml:space="preserve"> </w:t>
      </w:r>
      <w:r w:rsidRPr="00682EE5">
        <w:rPr>
          <w:rFonts w:ascii="Arial" w:eastAsia="Times New Roman" w:hAnsi="Arial" w:cs="Arial"/>
          <w:bCs/>
          <w:sz w:val="28"/>
          <w:szCs w:val="28"/>
          <w:lang w:eastAsia="hr-HR"/>
        </w:rPr>
        <w:t>(</w:t>
      </w:r>
      <w:r>
        <w:rPr>
          <w:rFonts w:ascii="Arial" w:eastAsia="Times New Roman" w:hAnsi="Arial" w:cs="Arial"/>
          <w:bCs/>
          <w:sz w:val="28"/>
          <w:szCs w:val="28"/>
          <w:lang w:eastAsia="hr-HR"/>
        </w:rPr>
        <w:t>petak</w:t>
      </w:r>
      <w:r w:rsidRPr="00682EE5">
        <w:rPr>
          <w:rFonts w:ascii="Arial" w:eastAsia="Times New Roman" w:hAnsi="Arial" w:cs="Arial"/>
          <w:bCs/>
          <w:sz w:val="28"/>
          <w:szCs w:val="28"/>
          <w:lang w:eastAsia="hr-HR"/>
        </w:rPr>
        <w:t>)</w:t>
      </w:r>
      <w:r>
        <w:rPr>
          <w:rFonts w:ascii="Arial" w:eastAsia="Times New Roman" w:hAnsi="Arial" w:cs="Arial"/>
          <w:b/>
          <w:bCs/>
          <w:sz w:val="40"/>
          <w:szCs w:val="40"/>
          <w:lang w:eastAsia="hr-HR"/>
        </w:rPr>
        <w:t xml:space="preserve"> </w:t>
      </w:r>
      <w:r w:rsidRPr="00BA5BAF"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od  </w:t>
      </w:r>
      <w:r>
        <w:rPr>
          <w:rFonts w:ascii="Arial" w:eastAsia="Times New Roman" w:hAnsi="Arial" w:cs="Arial"/>
          <w:b/>
          <w:bCs/>
          <w:sz w:val="28"/>
          <w:szCs w:val="28"/>
          <w:lang w:eastAsia="hr-HR"/>
        </w:rPr>
        <w:t>18,00 sati</w:t>
      </w:r>
    </w:p>
    <w:p w:rsidR="00F70CBB" w:rsidRPr="00E442A3" w:rsidRDefault="00F70CBB" w:rsidP="00E442A3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 w:rsidRPr="00E442A3">
        <w:rPr>
          <w:rFonts w:ascii="Arial" w:hAnsi="Arial" w:cs="Arial"/>
          <w:b/>
          <w:sz w:val="28"/>
          <w:szCs w:val="28"/>
          <w:lang w:eastAsia="hr-HR"/>
        </w:rPr>
        <w:t>u gradskoj Vijećnici  u Crikvenici, Vinodolska 1/I</w:t>
      </w:r>
    </w:p>
    <w:p w:rsidR="00AE5DC6" w:rsidRPr="00E442A3" w:rsidRDefault="00F70CBB" w:rsidP="00E442A3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 w:rsidRPr="00E442A3">
        <w:rPr>
          <w:rFonts w:ascii="Arial" w:hAnsi="Arial" w:cs="Arial"/>
          <w:b/>
          <w:sz w:val="28"/>
          <w:szCs w:val="28"/>
          <w:lang w:eastAsia="hr-HR"/>
        </w:rPr>
        <w:t>pod pokroviteljstvom TZ Grada Crikvenice i Grada Crikvenice</w:t>
      </w:r>
    </w:p>
    <w:p w:rsidR="00AE5DC6" w:rsidRDefault="00F70CBB" w:rsidP="00AE5DC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hr-HR"/>
        </w:rPr>
      </w:pPr>
      <w:r w:rsidRPr="00F70CBB">
        <w:rPr>
          <w:rFonts w:ascii="Arial" w:eastAsia="Times New Roman" w:hAnsi="Arial" w:cs="Arial"/>
          <w:b/>
          <w:bCs/>
          <w:noProof/>
          <w:sz w:val="28"/>
          <w:szCs w:val="28"/>
          <w:lang w:eastAsia="hr-HR"/>
        </w:rPr>
        <w:drawing>
          <wp:inline distT="0" distB="0" distL="0" distR="0">
            <wp:extent cx="2948247" cy="2367963"/>
            <wp:effectExtent l="0" t="0" r="5080" b="0"/>
            <wp:docPr id="1" name="Picture 1" descr="C:\Users\Mirjana\Desktop\DOKUMENTS\KUŠAC\VIKEND ISCJLJEIVANJA 12-19\DIVNA GAGIĆ\MOJA METLA ZA DUŠ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rjana\Desktop\DOKUMENTS\KUŠAC\VIKEND ISCJLJEIVANJA 12-19\DIVNA GAGIĆ\MOJA METLA ZA DUŠ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461" cy="2380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C6" w:rsidRDefault="00AE5DC6" w:rsidP="00AE5D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hr-HR"/>
        </w:rPr>
      </w:pPr>
      <w:r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. </w:t>
      </w:r>
    </w:p>
    <w:p w:rsidR="00AE5DC6" w:rsidRDefault="00AE5DC6" w:rsidP="00AE5D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hr-HR"/>
        </w:rPr>
      </w:pPr>
      <w:r w:rsidRPr="007A3AB1">
        <w:rPr>
          <w:rFonts w:ascii="Arial" w:eastAsia="Times New Roman" w:hAnsi="Arial" w:cs="Arial"/>
          <w:b/>
          <w:bCs/>
          <w:sz w:val="28"/>
          <w:szCs w:val="28"/>
          <w:lang w:eastAsia="hr-HR"/>
        </w:rPr>
        <w:t>Pozvani ste svi</w:t>
      </w:r>
      <w:r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, bez obzira na dob, spol, pripadnosti bilo koje vrste i bez obzira na prethodno znanje </w:t>
      </w:r>
      <w:r w:rsidR="00F70CBB"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u radu na sebi, koji je neophodan, </w:t>
      </w:r>
      <w:r w:rsidR="0094049B"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ako želimo biti zadovoljni svojim životom u svakom pogledu, </w:t>
      </w:r>
      <w:r w:rsidR="00F70CBB">
        <w:rPr>
          <w:rFonts w:ascii="Arial" w:eastAsia="Times New Roman" w:hAnsi="Arial" w:cs="Arial"/>
          <w:bCs/>
          <w:sz w:val="28"/>
          <w:szCs w:val="28"/>
          <w:lang w:eastAsia="hr-HR"/>
        </w:rPr>
        <w:t>a ko</w:t>
      </w:r>
      <w:r w:rsidR="0094049B">
        <w:rPr>
          <w:rFonts w:ascii="Arial" w:eastAsia="Times New Roman" w:hAnsi="Arial" w:cs="Arial"/>
          <w:bCs/>
          <w:sz w:val="28"/>
          <w:szCs w:val="28"/>
          <w:lang w:eastAsia="hr-HR"/>
        </w:rPr>
        <w:t>j</w:t>
      </w:r>
      <w:r w:rsidR="00F70CBB">
        <w:rPr>
          <w:rFonts w:ascii="Arial" w:eastAsia="Times New Roman" w:hAnsi="Arial" w:cs="Arial"/>
          <w:bCs/>
          <w:sz w:val="28"/>
          <w:szCs w:val="28"/>
          <w:lang w:eastAsia="hr-HR"/>
        </w:rPr>
        <w:t>eg najčešće svjesno ili n</w:t>
      </w:r>
      <w:r w:rsidR="0094049B">
        <w:rPr>
          <w:rFonts w:ascii="Arial" w:eastAsia="Times New Roman" w:hAnsi="Arial" w:cs="Arial"/>
          <w:bCs/>
          <w:sz w:val="28"/>
          <w:szCs w:val="28"/>
          <w:lang w:eastAsia="hr-HR"/>
        </w:rPr>
        <w:t>e</w:t>
      </w:r>
      <w:r w:rsidR="00F70CBB"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svjesno izbjegavamo. </w:t>
      </w:r>
    </w:p>
    <w:p w:rsidR="0094049B" w:rsidRDefault="0094049B" w:rsidP="00AE5D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</w:pPr>
      <w:r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Autorica ove knjige </w:t>
      </w:r>
      <w:r w:rsidRPr="0094049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>DIVNA GAGIĆ</w:t>
      </w:r>
      <w:r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, </w:t>
      </w:r>
      <w:r w:rsidRPr="0094049B">
        <w:rPr>
          <w:rFonts w:ascii="Arial" w:eastAsia="Times New Roman" w:hAnsi="Arial" w:cs="Arial"/>
          <w:bCs/>
          <w:sz w:val="28"/>
          <w:szCs w:val="28"/>
          <w:lang w:eastAsia="hr-HR"/>
        </w:rPr>
        <w:t xml:space="preserve">neumoran </w:t>
      </w:r>
      <w:r>
        <w:rPr>
          <w:rFonts w:ascii="Arial" w:eastAsia="Times New Roman" w:hAnsi="Arial" w:cs="Arial"/>
          <w:bCs/>
          <w:sz w:val="28"/>
          <w:szCs w:val="28"/>
          <w:lang w:eastAsia="hr-HR"/>
        </w:rPr>
        <w:t>duhovni radnik, terapeut</w:t>
      </w:r>
      <w:r>
        <w:rPr>
          <w:rFonts w:ascii="Arial" w:eastAsia="Times New Roman" w:hAnsi="Arial" w:cs="Arial"/>
          <w:b/>
          <w:bCs/>
          <w:color w:val="FF0000"/>
          <w:sz w:val="28"/>
          <w:szCs w:val="28"/>
          <w:lang w:eastAsia="hr-HR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 xml:space="preserve">koji neprestano istražuje načine kako pomoći sebi i drugima d se očistimo od svih nepotrebnih tereta, </w:t>
      </w:r>
      <w:r w:rsidR="00794B14"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>negativnih sjećanja</w:t>
      </w:r>
      <w:r w:rsidR="00794B14"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 xml:space="preserve">, </w:t>
      </w:r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>pogrešnih uvjerenja, teških emocija</w:t>
      </w:r>
      <w:r w:rsidR="00794B14"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 xml:space="preserve"> i</w:t>
      </w:r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 xml:space="preserve"> </w:t>
      </w:r>
      <w:r w:rsidR="00794B14"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hr-HR"/>
        </w:rPr>
        <w:t xml:space="preserve">reakcija na životne situacije kakve više ne želimo. U svojoj novoj knjizi Moja metla za dušu, dala je 26 praktičnih vježbi kojima možemo na jednostavan način svoj život pokrenuti u drugačijem smjeru i promjeniti ga na način da budemo istinski radosni.   </w:t>
      </w:r>
    </w:p>
    <w:p w:rsidR="00E442A3" w:rsidRPr="00CC0E7E" w:rsidRDefault="00E442A3" w:rsidP="00AE5D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FF0000"/>
          <w:sz w:val="28"/>
          <w:szCs w:val="28"/>
          <w:lang w:eastAsia="hr-HR"/>
        </w:rPr>
      </w:pPr>
      <w:r w:rsidRPr="00CC0E7E">
        <w:rPr>
          <w:rFonts w:ascii="Arial" w:eastAsia="Times New Roman" w:hAnsi="Arial" w:cs="Arial"/>
          <w:bCs/>
          <w:color w:val="FF0000"/>
          <w:sz w:val="28"/>
          <w:szCs w:val="28"/>
          <w:lang w:eastAsia="hr-HR"/>
        </w:rPr>
        <w:t xml:space="preserve">Divna će biti sudionik susreta OD SRCA SRCU oba dana u hotelu Marina i u nedjelju, 01. 12. 2019. od 16,30 do 18,00 održati besplatnu radionicu sa prezentacijom Harmony terapije. </w:t>
      </w:r>
      <w:bookmarkStart w:id="0" w:name="_GoBack"/>
      <w:bookmarkEnd w:id="0"/>
    </w:p>
    <w:p w:rsidR="00C9588D" w:rsidRDefault="00CC0E7E" w:rsidP="00AE5DC6">
      <w:pPr>
        <w:jc w:val="center"/>
      </w:pPr>
      <w:hyperlink r:id="rId5" w:history="1">
        <w:r w:rsidR="00AE5DC6" w:rsidRPr="009C541C">
          <w:rPr>
            <w:rStyle w:val="Hyperlink"/>
            <w:rFonts w:ascii="Arial" w:hAnsi="Arial" w:cs="Arial"/>
            <w:sz w:val="28"/>
            <w:szCs w:val="28"/>
          </w:rPr>
          <w:t>www.udruga-kusac.hr</w:t>
        </w:r>
      </w:hyperlink>
    </w:p>
    <w:sectPr w:rsidR="00C9588D" w:rsidSect="00794B1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DC6"/>
    <w:rsid w:val="00794B14"/>
    <w:rsid w:val="0094049B"/>
    <w:rsid w:val="00AE5DC6"/>
    <w:rsid w:val="00C9588D"/>
    <w:rsid w:val="00CC0E7E"/>
    <w:rsid w:val="00E442A3"/>
    <w:rsid w:val="00F7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AE428"/>
  <w15:chartTrackingRefBased/>
  <w15:docId w15:val="{B6BF020C-7648-43A4-8E62-B1DE67FC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5DC6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E442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druga-kusac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5</cp:revision>
  <dcterms:created xsi:type="dcterms:W3CDTF">2019-11-19T16:59:00Z</dcterms:created>
  <dcterms:modified xsi:type="dcterms:W3CDTF">2019-11-19T17:11:00Z</dcterms:modified>
</cp:coreProperties>
</file>